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Table4Accent2"/>
        <w:tblpPr w:leftFromText="141" w:rightFromText="141" w:vertAnchor="page" w:horzAnchor="margin" w:tblpY="1461"/>
        <w:tblW w:w="9781" w:type="dxa"/>
        <w:tblBorders>
          <w:insideV w:val="single" w:sz="4" w:space="0" w:color="D99594" w:themeColor="accent2" w:themeTint="99"/>
        </w:tblBorders>
        <w:tblLook w:val="04A0" w:firstRow="1" w:lastRow="0" w:firstColumn="1" w:lastColumn="0" w:noHBand="0" w:noVBand="1"/>
      </w:tblPr>
      <w:tblGrid>
        <w:gridCol w:w="6013"/>
        <w:gridCol w:w="1925"/>
        <w:gridCol w:w="1843"/>
      </w:tblGrid>
      <w:tr w:rsidR="003E6EAA" w:rsidRPr="00D20756" w:rsidTr="00CB7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E6EAA" w:rsidRPr="00D20756" w:rsidRDefault="004002B7" w:rsidP="00D20756">
            <w:pPr>
              <w:pStyle w:val="ListeParagraf"/>
              <w:spacing w:before="120" w:after="120" w:line="360" w:lineRule="auto"/>
              <w:ind w:left="502"/>
              <w:jc w:val="center"/>
              <w:rPr>
                <w:rFonts w:ascii="Century Gothic" w:hAnsi="Century Gothic"/>
                <w:sz w:val="18"/>
                <w:szCs w:val="20"/>
                <w:lang w:val="tr-TR"/>
              </w:rPr>
            </w:pPr>
            <w:r>
              <w:rPr>
                <w:rFonts w:ascii="Century Gothic" w:hAnsi="Century Gothic"/>
                <w:sz w:val="20"/>
                <w:szCs w:val="20"/>
                <w:lang w:val="tr-TR"/>
              </w:rPr>
              <w:t>ODAK</w:t>
            </w:r>
            <w:bookmarkStart w:id="0" w:name="_GoBack"/>
            <w:bookmarkEnd w:id="0"/>
            <w:r w:rsidR="00D20756">
              <w:rPr>
                <w:rFonts w:ascii="Century Gothic" w:hAnsi="Century Gothic"/>
                <w:sz w:val="20"/>
                <w:szCs w:val="20"/>
                <w:lang w:val="tr-TR"/>
              </w:rPr>
              <w:t xml:space="preserve"> MALİ DESTEK PROGRAMI KAPSAMINDA </w:t>
            </w:r>
            <w:r w:rsidR="003E6EAA" w:rsidRPr="00D20756">
              <w:rPr>
                <w:rFonts w:ascii="Century Gothic" w:hAnsi="Century Gothic"/>
                <w:sz w:val="20"/>
                <w:szCs w:val="20"/>
                <w:lang w:val="tr-TR"/>
              </w:rPr>
              <w:t>UYGUN OLMAYAN HARCAMALARA İLİŞKİN LİSTE</w:t>
            </w:r>
          </w:p>
        </w:tc>
      </w:tr>
      <w:tr w:rsidR="003E6EAA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3E6EAA" w:rsidRPr="00D20756" w:rsidRDefault="00D20756" w:rsidP="00D20756">
            <w:pPr>
              <w:spacing w:before="120" w:after="120" w:line="360" w:lineRule="auto"/>
              <w:jc w:val="center"/>
              <w:rPr>
                <w:rFonts w:ascii="Century Gothic" w:hAnsi="Century Gothic"/>
                <w:sz w:val="18"/>
                <w:szCs w:val="20"/>
              </w:rPr>
            </w:pPr>
            <w:r w:rsidRPr="00D20756">
              <w:rPr>
                <w:rFonts w:ascii="Century Gothic" w:hAnsi="Century Gothic"/>
                <w:sz w:val="18"/>
                <w:szCs w:val="20"/>
              </w:rPr>
              <w:t>UYGUN OLMAYAN MALİYETLER</w:t>
            </w:r>
          </w:p>
        </w:tc>
        <w:tc>
          <w:tcPr>
            <w:tcW w:w="1925" w:type="dxa"/>
          </w:tcPr>
          <w:p w:rsidR="003E6EAA" w:rsidRPr="00D20756" w:rsidRDefault="003E6EAA" w:rsidP="00D20756">
            <w:pPr>
              <w:spacing w:before="120" w:after="12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18"/>
                <w:szCs w:val="20"/>
              </w:rPr>
            </w:pPr>
            <w:r w:rsidRPr="00D20756">
              <w:rPr>
                <w:rFonts w:ascii="Century Gothic" w:hAnsi="Century Gothic"/>
                <w:b/>
                <w:sz w:val="18"/>
                <w:szCs w:val="20"/>
              </w:rPr>
              <w:t>EVET</w:t>
            </w:r>
          </w:p>
        </w:tc>
        <w:tc>
          <w:tcPr>
            <w:tcW w:w="1843" w:type="dxa"/>
          </w:tcPr>
          <w:p w:rsidR="003E6EAA" w:rsidRPr="00D20756" w:rsidRDefault="003E6EAA" w:rsidP="00D20756">
            <w:pPr>
              <w:spacing w:before="120" w:after="12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18"/>
                <w:szCs w:val="20"/>
              </w:rPr>
            </w:pPr>
            <w:r w:rsidRPr="00D20756">
              <w:rPr>
                <w:rFonts w:ascii="Century Gothic" w:hAnsi="Century Gothic"/>
                <w:b/>
                <w:sz w:val="18"/>
                <w:szCs w:val="20"/>
              </w:rPr>
              <w:t>HAYIR</w:t>
            </w: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Projeyle ilgisi olmayan harcamalar, (Bütçede yer almayan, </w:t>
            </w:r>
            <w:proofErr w:type="spell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satınalma</w:t>
            </w:r>
            <w:proofErr w:type="spell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 belgeleri ile bütçe arasında uyumsuzluk içeren harcamalar </w:t>
            </w:r>
            <w:proofErr w:type="spell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vb</w:t>
            </w:r>
            <w:proofErr w:type="spell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)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ÖTV haricindeki her türlü vergi, resim, </w:t>
            </w:r>
            <w:proofErr w:type="spellStart"/>
            <w:proofErr w:type="gram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harç,izin</w:t>
            </w:r>
            <w:proofErr w:type="spellEnd"/>
            <w:proofErr w:type="gram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, ruhsat vs. giderleri,   (Kar amacı gütmeyen destek yararlanıcılarının KDV giderleri uygun maliyettir)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Yararlanıcının ve proje kapsamında görev alan kişilerin kusur ve ihmalleri sebebiyle doğacak olan ceza, zam, faiz ve sair giderler,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Borçlar, zarar veya borç karşılıkları,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Faiz borcu,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Hali hazırda başka bir kapsamda finanse edilen kalemler,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Arazi veya bina alımları, istimlâk bedelleri,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İkinci el </w:t>
            </w:r>
            <w:proofErr w:type="gram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ekipman</w:t>
            </w:r>
            <w:proofErr w:type="gram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 alımları,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Kur farkından doğan zararlar,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pStyle w:val="ListeParagraf"/>
              <w:spacing w:before="120" w:after="120" w:line="360" w:lineRule="auto"/>
              <w:ind w:left="50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  <w:lang w:val="tr-TR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Proje başlangıcından önce yapılan hazırlık çalışmalarının ve diğer faaliyetlerin maliyetleri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Yararlanıcı ya da ortakları dışındakiler tarafından gerçekleştirilen maliyetler,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Salt Ajans ile yararlanıcı arasındaki sözleşmeye ve buna ilişkin mali ödemelere ilişkin her türlü vergi, resim, harç ve sair giderler, (Proje uygulaması ile doğrudan ilgili olmayan Ajans ve </w:t>
            </w:r>
            <w:proofErr w:type="spellStart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yararlanıcıarasındaki</w:t>
            </w:r>
            <w:proofErr w:type="spellEnd"/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 banka transfer ücretleri, noter masrafları ve vergiler gibi giderler ifade edilmektedir)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Leasing giderleri,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Amortisman giderleri,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Üçüncü taraflara verilecek olan kredi/hibeler,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9D61D4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5722AC">
              <w:rPr>
                <w:rFonts w:ascii="Century Gothic" w:hAnsi="Century Gothic"/>
                <w:b w:val="0"/>
                <w:sz w:val="24"/>
                <w:lang w:eastAsia="en-US" w:bidi="en-US"/>
              </w:rPr>
              <w:t>Projenin uygulanması için danışmanlık hizmeti alımı,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Ajans desteğinin %30’unu aşan her türlü onarım ve tadilat maliyetleri,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lastRenderedPageBreak/>
              <w:t>Her türlü yeni inşaat faaliyet maliyetleri,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Trafik tesciline tabi taşıtların alım maliyetleri (ancak zaruri hallerde uygulama süresince kiralanabilir.)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Deneme üretimleri haricinde hammadde maliyetleri,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Terör örgütleri ile ilişkisi, aidiyeti, </w:t>
            </w:r>
            <w:proofErr w:type="spellStart"/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iltisakı</w:t>
            </w:r>
            <w:proofErr w:type="spellEnd"/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 ve/veya irtibatı bulunan yüklenici ve/veya alt yükleniciler eli ile yapılan harcamaları içeren maliyetler,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605543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605543" w:rsidRPr="00605543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Daha önce aynı/ilgili/bağlantılı şirkette çalışıp proje uygulama sürecinde tekrardan işe alınan çalışanlara ait insan kaynakları harcamalarını içeren maliyetler,</w:t>
            </w:r>
          </w:p>
        </w:tc>
        <w:tc>
          <w:tcPr>
            <w:tcW w:w="1925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605543" w:rsidRPr="00D20756" w:rsidRDefault="00605543" w:rsidP="00605543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E6EAA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3E6EAA" w:rsidRPr="00605543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İnsan kaynakları bütçesinde yer alan giderlerde vergi, SGK ve diğer yükümlülüklerin yerine getirilmemesi durumunda net ödenecek tutar,</w:t>
            </w:r>
          </w:p>
        </w:tc>
        <w:tc>
          <w:tcPr>
            <w:tcW w:w="1925" w:type="dxa"/>
          </w:tcPr>
          <w:p w:rsidR="003E6EAA" w:rsidRPr="00D20756" w:rsidRDefault="003E6EAA" w:rsidP="00D20756">
            <w:pPr>
              <w:spacing w:before="120" w:after="12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3E6EAA" w:rsidRPr="00D20756" w:rsidRDefault="003E6EAA" w:rsidP="00D20756">
            <w:pPr>
              <w:spacing w:before="120" w:after="120"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3E6EAA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3E6EAA" w:rsidRPr="00605543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Yerel ofis maliyetleri,</w:t>
            </w:r>
          </w:p>
        </w:tc>
        <w:tc>
          <w:tcPr>
            <w:tcW w:w="1925" w:type="dxa"/>
          </w:tcPr>
          <w:p w:rsidR="003E6EAA" w:rsidRPr="00D20756" w:rsidRDefault="003E6EAA" w:rsidP="00D20756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3E6EAA" w:rsidRPr="00D20756" w:rsidRDefault="003E6EAA" w:rsidP="00D20756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4002B7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4002B7" w:rsidRPr="004002B7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İdari giderler,</w:t>
            </w:r>
          </w:p>
        </w:tc>
        <w:tc>
          <w:tcPr>
            <w:tcW w:w="1925" w:type="dxa"/>
          </w:tcPr>
          <w:p w:rsidR="004002B7" w:rsidRPr="00D20756" w:rsidRDefault="004002B7" w:rsidP="00D20756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4002B7" w:rsidRPr="00D20756" w:rsidRDefault="004002B7" w:rsidP="00D20756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4002B7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4002B7" w:rsidRPr="004002B7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Görünürlük kurallarına uyulmadan yapılmış harcamalar,</w:t>
            </w:r>
          </w:p>
        </w:tc>
        <w:tc>
          <w:tcPr>
            <w:tcW w:w="1925" w:type="dxa"/>
          </w:tcPr>
          <w:p w:rsidR="004002B7" w:rsidRPr="00D20756" w:rsidRDefault="004002B7" w:rsidP="00D20756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4002B7" w:rsidRPr="00D20756" w:rsidRDefault="004002B7" w:rsidP="00D20756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4002B7" w:rsidRPr="00D20756" w:rsidTr="00CB77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4002B7" w:rsidRPr="004002B7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Ajans desteğinin %30’unu aşan yeni personel istihdamı,</w:t>
            </w:r>
          </w:p>
        </w:tc>
        <w:tc>
          <w:tcPr>
            <w:tcW w:w="1925" w:type="dxa"/>
          </w:tcPr>
          <w:p w:rsidR="004002B7" w:rsidRPr="00D20756" w:rsidRDefault="004002B7" w:rsidP="00D20756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4002B7" w:rsidRPr="00D20756" w:rsidRDefault="004002B7" w:rsidP="00D20756">
            <w:pPr>
              <w:spacing w:before="120" w:after="120" w:line="36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4002B7" w:rsidRPr="00D20756" w:rsidTr="00CB7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3" w:type="dxa"/>
          </w:tcPr>
          <w:p w:rsidR="004002B7" w:rsidRPr="004002B7" w:rsidRDefault="004002B7" w:rsidP="00605543">
            <w:pPr>
              <w:pStyle w:val="AralkYok"/>
              <w:numPr>
                <w:ilvl w:val="0"/>
                <w:numId w:val="2"/>
              </w:numPr>
              <w:ind w:left="426"/>
              <w:rPr>
                <w:rFonts w:ascii="Century Gothic" w:hAnsi="Century Gothic"/>
                <w:b w:val="0"/>
                <w:sz w:val="24"/>
                <w:lang w:eastAsia="en-US" w:bidi="en-US"/>
              </w:rPr>
            </w:pPr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Harcama Teyidine Yönelik Somut Bulgular Raporu, Ekspertiz Raporu ve İhale İlan </w:t>
            </w:r>
            <w:proofErr w:type="spellStart"/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>Bedeli’nin</w:t>
            </w:r>
            <w:proofErr w:type="spellEnd"/>
            <w:r w:rsidRPr="004002B7">
              <w:rPr>
                <w:rFonts w:ascii="Century Gothic" w:hAnsi="Century Gothic"/>
                <w:b w:val="0"/>
                <w:sz w:val="24"/>
                <w:lang w:eastAsia="en-US" w:bidi="en-US"/>
              </w:rPr>
              <w:t xml:space="preserve"> 3.000 TL üzerinde olan tutarı,</w:t>
            </w:r>
          </w:p>
        </w:tc>
        <w:tc>
          <w:tcPr>
            <w:tcW w:w="1925" w:type="dxa"/>
          </w:tcPr>
          <w:p w:rsidR="004002B7" w:rsidRPr="00D20756" w:rsidRDefault="004002B7" w:rsidP="00D20756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843" w:type="dxa"/>
          </w:tcPr>
          <w:p w:rsidR="004002B7" w:rsidRPr="00D20756" w:rsidRDefault="004002B7" w:rsidP="00D20756">
            <w:pPr>
              <w:spacing w:before="120" w:after="120" w:line="36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20"/>
              </w:rPr>
            </w:pPr>
          </w:p>
        </w:tc>
      </w:tr>
    </w:tbl>
    <w:p w:rsidR="00A611FB" w:rsidRPr="00D20756" w:rsidRDefault="00A611FB" w:rsidP="003E6EAA">
      <w:pPr>
        <w:rPr>
          <w:rFonts w:ascii="Century Gothic" w:hAnsi="Century Gothic"/>
          <w:sz w:val="20"/>
        </w:rPr>
      </w:pPr>
    </w:p>
    <w:sectPr w:rsidR="00A611FB" w:rsidRPr="00D20756" w:rsidSect="00D20756">
      <w:headerReference w:type="default" r:id="rId8"/>
      <w:pgSz w:w="11906" w:h="16838"/>
      <w:pgMar w:top="1417" w:right="849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362" w:rsidRDefault="00A71362" w:rsidP="00D20756">
      <w:pPr>
        <w:spacing w:after="0" w:line="240" w:lineRule="auto"/>
      </w:pPr>
      <w:r>
        <w:separator/>
      </w:r>
    </w:p>
  </w:endnote>
  <w:endnote w:type="continuationSeparator" w:id="0">
    <w:p w:rsidR="00A71362" w:rsidRDefault="00A71362" w:rsidP="00D2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362" w:rsidRDefault="00A71362" w:rsidP="00D20756">
      <w:pPr>
        <w:spacing w:after="0" w:line="240" w:lineRule="auto"/>
      </w:pPr>
      <w:r>
        <w:separator/>
      </w:r>
    </w:p>
  </w:footnote>
  <w:footnote w:type="continuationSeparator" w:id="0">
    <w:p w:rsidR="00A71362" w:rsidRDefault="00A71362" w:rsidP="00D20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56" w:rsidRDefault="00D20756" w:rsidP="00D20756">
    <w:pPr>
      <w:pStyle w:val="stbilgi"/>
      <w:tabs>
        <w:tab w:val="clear" w:pos="4536"/>
        <w:tab w:val="clear" w:pos="9072"/>
        <w:tab w:val="left" w:pos="2290"/>
      </w:tabs>
      <w:jc w:val="right"/>
    </w:pPr>
    <w:r w:rsidRPr="00227397">
      <w:rPr>
        <w:b/>
        <w:noProof/>
      </w:rPr>
      <w:drawing>
        <wp:anchor distT="0" distB="0" distL="114300" distR="114300" simplePos="0" relativeHeight="251657216" behindDoc="1" locked="0" layoutInCell="1" allowOverlap="1" wp14:anchorId="45FBBE02" wp14:editId="65B51F14">
          <wp:simplePos x="0" y="0"/>
          <wp:positionH relativeFrom="column">
            <wp:posOffset>-50800</wp:posOffset>
          </wp:positionH>
          <wp:positionV relativeFrom="paragraph">
            <wp:posOffset>-83185</wp:posOffset>
          </wp:positionV>
          <wp:extent cx="600075" cy="605790"/>
          <wp:effectExtent l="0" t="0" r="0" b="0"/>
          <wp:wrapNone/>
          <wp:docPr id="10" name="Resi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v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605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D20756" w:rsidRPr="00D20756" w:rsidRDefault="00D20756" w:rsidP="00D20756">
    <w:pPr>
      <w:pStyle w:val="stbilgi"/>
      <w:tabs>
        <w:tab w:val="clear" w:pos="4536"/>
        <w:tab w:val="clear" w:pos="9072"/>
        <w:tab w:val="left" w:pos="2290"/>
      </w:tabs>
      <w:jc w:val="right"/>
      <w:rPr>
        <w:rFonts w:ascii="Century Gothic" w:hAnsi="Century Gothic"/>
      </w:rPr>
    </w:pPr>
    <w:r w:rsidRPr="00D20756">
      <w:rPr>
        <w:rFonts w:ascii="Century Gothic" w:hAnsi="Century Gothic"/>
      </w:rPr>
      <w:t>EK XIV – UYGUN OLMAYAN HARCAMALARA İLİŞKİN LİSTE</w:t>
    </w:r>
    <w:r w:rsidR="004002B7">
      <w:rPr>
        <w:rFonts w:ascii="Century Gothic" w:hAnsi="Century Gothic"/>
      </w:rPr>
      <w:t>-ODAK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408B"/>
    <w:multiLevelType w:val="hybridMultilevel"/>
    <w:tmpl w:val="2DC2CDE8"/>
    <w:lvl w:ilvl="0" w:tplc="65FAA88C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1A05479"/>
    <w:multiLevelType w:val="hybridMultilevel"/>
    <w:tmpl w:val="A0CC3756"/>
    <w:lvl w:ilvl="0" w:tplc="21425D02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EAA"/>
    <w:rsid w:val="000020C7"/>
    <w:rsid w:val="00004A32"/>
    <w:rsid w:val="0000799B"/>
    <w:rsid w:val="00011711"/>
    <w:rsid w:val="00015531"/>
    <w:rsid w:val="00027911"/>
    <w:rsid w:val="0004162F"/>
    <w:rsid w:val="00043E0F"/>
    <w:rsid w:val="00044E5D"/>
    <w:rsid w:val="000456B0"/>
    <w:rsid w:val="000502FC"/>
    <w:rsid w:val="00052A0A"/>
    <w:rsid w:val="00057798"/>
    <w:rsid w:val="000604DD"/>
    <w:rsid w:val="00065CD0"/>
    <w:rsid w:val="00067330"/>
    <w:rsid w:val="00071597"/>
    <w:rsid w:val="000769CD"/>
    <w:rsid w:val="00077664"/>
    <w:rsid w:val="00077AEE"/>
    <w:rsid w:val="000854B6"/>
    <w:rsid w:val="00085BB8"/>
    <w:rsid w:val="00097B9A"/>
    <w:rsid w:val="000A2FE2"/>
    <w:rsid w:val="000A5BD3"/>
    <w:rsid w:val="000B0C02"/>
    <w:rsid w:val="000B16A7"/>
    <w:rsid w:val="000B2466"/>
    <w:rsid w:val="000B2B76"/>
    <w:rsid w:val="000C3DF0"/>
    <w:rsid w:val="000C3FF7"/>
    <w:rsid w:val="000D2571"/>
    <w:rsid w:val="000D7301"/>
    <w:rsid w:val="000E1368"/>
    <w:rsid w:val="000E2010"/>
    <w:rsid w:val="000E340E"/>
    <w:rsid w:val="000E5C95"/>
    <w:rsid w:val="000E6C78"/>
    <w:rsid w:val="000F4D62"/>
    <w:rsid w:val="00100E62"/>
    <w:rsid w:val="00104D40"/>
    <w:rsid w:val="001144D8"/>
    <w:rsid w:val="00117A45"/>
    <w:rsid w:val="0012391C"/>
    <w:rsid w:val="001311BD"/>
    <w:rsid w:val="00134EF7"/>
    <w:rsid w:val="001379D3"/>
    <w:rsid w:val="00137D50"/>
    <w:rsid w:val="00146387"/>
    <w:rsid w:val="001510AD"/>
    <w:rsid w:val="001516A8"/>
    <w:rsid w:val="00152438"/>
    <w:rsid w:val="00152575"/>
    <w:rsid w:val="00156453"/>
    <w:rsid w:val="001564C2"/>
    <w:rsid w:val="0015702C"/>
    <w:rsid w:val="001651F3"/>
    <w:rsid w:val="00184B3B"/>
    <w:rsid w:val="00186AF7"/>
    <w:rsid w:val="00187BCD"/>
    <w:rsid w:val="001947C7"/>
    <w:rsid w:val="001A6C8D"/>
    <w:rsid w:val="001B1445"/>
    <w:rsid w:val="001B34D8"/>
    <w:rsid w:val="001B5170"/>
    <w:rsid w:val="001C1682"/>
    <w:rsid w:val="001C3902"/>
    <w:rsid w:val="001C5988"/>
    <w:rsid w:val="001D11C2"/>
    <w:rsid w:val="001D615D"/>
    <w:rsid w:val="001E023D"/>
    <w:rsid w:val="001E2768"/>
    <w:rsid w:val="001E2EAB"/>
    <w:rsid w:val="001E5345"/>
    <w:rsid w:val="001F599E"/>
    <w:rsid w:val="002124FE"/>
    <w:rsid w:val="0021278B"/>
    <w:rsid w:val="00225AEC"/>
    <w:rsid w:val="002265F3"/>
    <w:rsid w:val="002342D4"/>
    <w:rsid w:val="00234A27"/>
    <w:rsid w:val="00235337"/>
    <w:rsid w:val="00237BF0"/>
    <w:rsid w:val="00237E3B"/>
    <w:rsid w:val="002427FE"/>
    <w:rsid w:val="00244A5A"/>
    <w:rsid w:val="0024576B"/>
    <w:rsid w:val="00246676"/>
    <w:rsid w:val="00250DD1"/>
    <w:rsid w:val="002539DA"/>
    <w:rsid w:val="00254B09"/>
    <w:rsid w:val="00263649"/>
    <w:rsid w:val="002646EA"/>
    <w:rsid w:val="002660AC"/>
    <w:rsid w:val="00266245"/>
    <w:rsid w:val="00267B7B"/>
    <w:rsid w:val="00270F92"/>
    <w:rsid w:val="002745E0"/>
    <w:rsid w:val="00274A86"/>
    <w:rsid w:val="00274DEB"/>
    <w:rsid w:val="002804A2"/>
    <w:rsid w:val="00281458"/>
    <w:rsid w:val="00281567"/>
    <w:rsid w:val="002844DB"/>
    <w:rsid w:val="0028595D"/>
    <w:rsid w:val="002913F8"/>
    <w:rsid w:val="00292202"/>
    <w:rsid w:val="00292813"/>
    <w:rsid w:val="002A0968"/>
    <w:rsid w:val="002A3E7A"/>
    <w:rsid w:val="002C0C0F"/>
    <w:rsid w:val="002C3808"/>
    <w:rsid w:val="002E2AE9"/>
    <w:rsid w:val="002F5B2B"/>
    <w:rsid w:val="00301DDD"/>
    <w:rsid w:val="00304740"/>
    <w:rsid w:val="00306C9B"/>
    <w:rsid w:val="0031055C"/>
    <w:rsid w:val="003177B6"/>
    <w:rsid w:val="003266CF"/>
    <w:rsid w:val="00331660"/>
    <w:rsid w:val="00331D04"/>
    <w:rsid w:val="00335F51"/>
    <w:rsid w:val="00336C7B"/>
    <w:rsid w:val="003371C2"/>
    <w:rsid w:val="00345075"/>
    <w:rsid w:val="00345586"/>
    <w:rsid w:val="003504A6"/>
    <w:rsid w:val="00350587"/>
    <w:rsid w:val="00352EAB"/>
    <w:rsid w:val="00371516"/>
    <w:rsid w:val="0037258C"/>
    <w:rsid w:val="0037284A"/>
    <w:rsid w:val="0037361A"/>
    <w:rsid w:val="003765CE"/>
    <w:rsid w:val="00377202"/>
    <w:rsid w:val="00377E91"/>
    <w:rsid w:val="00383A99"/>
    <w:rsid w:val="00396A20"/>
    <w:rsid w:val="003A2AB5"/>
    <w:rsid w:val="003A2D06"/>
    <w:rsid w:val="003A601F"/>
    <w:rsid w:val="003A6B9B"/>
    <w:rsid w:val="003B78BB"/>
    <w:rsid w:val="003C089E"/>
    <w:rsid w:val="003C235E"/>
    <w:rsid w:val="003C2DD2"/>
    <w:rsid w:val="003D155C"/>
    <w:rsid w:val="003D185E"/>
    <w:rsid w:val="003D1CE1"/>
    <w:rsid w:val="003D2DEE"/>
    <w:rsid w:val="003D3730"/>
    <w:rsid w:val="003D3902"/>
    <w:rsid w:val="003D3EA0"/>
    <w:rsid w:val="003E6EAA"/>
    <w:rsid w:val="003E75CF"/>
    <w:rsid w:val="003F3B1F"/>
    <w:rsid w:val="004002B7"/>
    <w:rsid w:val="00402F97"/>
    <w:rsid w:val="00412B37"/>
    <w:rsid w:val="00416627"/>
    <w:rsid w:val="00416EB5"/>
    <w:rsid w:val="00420739"/>
    <w:rsid w:val="0042104A"/>
    <w:rsid w:val="0042142D"/>
    <w:rsid w:val="004255F2"/>
    <w:rsid w:val="00425F38"/>
    <w:rsid w:val="00434381"/>
    <w:rsid w:val="004431CC"/>
    <w:rsid w:val="00443560"/>
    <w:rsid w:val="00443734"/>
    <w:rsid w:val="00444A1F"/>
    <w:rsid w:val="00452A46"/>
    <w:rsid w:val="00453FA6"/>
    <w:rsid w:val="004604BD"/>
    <w:rsid w:val="00463C34"/>
    <w:rsid w:val="00467924"/>
    <w:rsid w:val="00471575"/>
    <w:rsid w:val="004719EC"/>
    <w:rsid w:val="00476BD5"/>
    <w:rsid w:val="0047742F"/>
    <w:rsid w:val="00480F17"/>
    <w:rsid w:val="0048285B"/>
    <w:rsid w:val="00495E77"/>
    <w:rsid w:val="00497080"/>
    <w:rsid w:val="004A12CD"/>
    <w:rsid w:val="004A40DE"/>
    <w:rsid w:val="004A444F"/>
    <w:rsid w:val="004B2F36"/>
    <w:rsid w:val="004B652C"/>
    <w:rsid w:val="004C0A86"/>
    <w:rsid w:val="004C1DE4"/>
    <w:rsid w:val="004D43B8"/>
    <w:rsid w:val="004D4488"/>
    <w:rsid w:val="004D4E4F"/>
    <w:rsid w:val="004D634F"/>
    <w:rsid w:val="004F06DE"/>
    <w:rsid w:val="004F1B76"/>
    <w:rsid w:val="004F5F7A"/>
    <w:rsid w:val="00504E0E"/>
    <w:rsid w:val="0050638B"/>
    <w:rsid w:val="00507553"/>
    <w:rsid w:val="00507BA9"/>
    <w:rsid w:val="00516601"/>
    <w:rsid w:val="00523EB2"/>
    <w:rsid w:val="0053276C"/>
    <w:rsid w:val="0053305B"/>
    <w:rsid w:val="005407F4"/>
    <w:rsid w:val="005453EB"/>
    <w:rsid w:val="005522E4"/>
    <w:rsid w:val="005562D1"/>
    <w:rsid w:val="00557BDC"/>
    <w:rsid w:val="00561FC5"/>
    <w:rsid w:val="0057163E"/>
    <w:rsid w:val="005722AC"/>
    <w:rsid w:val="00572589"/>
    <w:rsid w:val="00572E9A"/>
    <w:rsid w:val="00574687"/>
    <w:rsid w:val="00576E29"/>
    <w:rsid w:val="005816DF"/>
    <w:rsid w:val="005817DB"/>
    <w:rsid w:val="005870AE"/>
    <w:rsid w:val="0059024A"/>
    <w:rsid w:val="005A28C2"/>
    <w:rsid w:val="005A7B57"/>
    <w:rsid w:val="005C46AE"/>
    <w:rsid w:val="005D2A1F"/>
    <w:rsid w:val="005D3F89"/>
    <w:rsid w:val="005D6EB4"/>
    <w:rsid w:val="005D77FC"/>
    <w:rsid w:val="005F05C2"/>
    <w:rsid w:val="005F10BC"/>
    <w:rsid w:val="00605543"/>
    <w:rsid w:val="0060723A"/>
    <w:rsid w:val="0061079F"/>
    <w:rsid w:val="0061426E"/>
    <w:rsid w:val="00621CC3"/>
    <w:rsid w:val="006236DD"/>
    <w:rsid w:val="0062384E"/>
    <w:rsid w:val="00625BBD"/>
    <w:rsid w:val="00631078"/>
    <w:rsid w:val="00631211"/>
    <w:rsid w:val="006318E1"/>
    <w:rsid w:val="006453F7"/>
    <w:rsid w:val="0064766F"/>
    <w:rsid w:val="00647886"/>
    <w:rsid w:val="00647A2D"/>
    <w:rsid w:val="006505E3"/>
    <w:rsid w:val="006515DE"/>
    <w:rsid w:val="00662100"/>
    <w:rsid w:val="00663206"/>
    <w:rsid w:val="00663BE4"/>
    <w:rsid w:val="0066654A"/>
    <w:rsid w:val="00685A07"/>
    <w:rsid w:val="00694097"/>
    <w:rsid w:val="006A2354"/>
    <w:rsid w:val="006A3C10"/>
    <w:rsid w:val="006A4A8A"/>
    <w:rsid w:val="006B5F17"/>
    <w:rsid w:val="006C1B15"/>
    <w:rsid w:val="006D31D6"/>
    <w:rsid w:val="006E72C9"/>
    <w:rsid w:val="006F0918"/>
    <w:rsid w:val="006F3B0B"/>
    <w:rsid w:val="00702BA0"/>
    <w:rsid w:val="00704F07"/>
    <w:rsid w:val="00707BF2"/>
    <w:rsid w:val="007135B1"/>
    <w:rsid w:val="00714169"/>
    <w:rsid w:val="0071708B"/>
    <w:rsid w:val="00724B91"/>
    <w:rsid w:val="00724D22"/>
    <w:rsid w:val="00724EF9"/>
    <w:rsid w:val="007300A5"/>
    <w:rsid w:val="00730FF9"/>
    <w:rsid w:val="00732B86"/>
    <w:rsid w:val="007345AF"/>
    <w:rsid w:val="00735EA0"/>
    <w:rsid w:val="007440C9"/>
    <w:rsid w:val="00746890"/>
    <w:rsid w:val="00755050"/>
    <w:rsid w:val="00761A32"/>
    <w:rsid w:val="00761BC6"/>
    <w:rsid w:val="00764161"/>
    <w:rsid w:val="00764797"/>
    <w:rsid w:val="00770ED0"/>
    <w:rsid w:val="00777B48"/>
    <w:rsid w:val="00781158"/>
    <w:rsid w:val="00781C31"/>
    <w:rsid w:val="00784202"/>
    <w:rsid w:val="00784D88"/>
    <w:rsid w:val="007870CD"/>
    <w:rsid w:val="00787FF7"/>
    <w:rsid w:val="00793EE3"/>
    <w:rsid w:val="007A57A6"/>
    <w:rsid w:val="007A6F21"/>
    <w:rsid w:val="007B0715"/>
    <w:rsid w:val="007C1A8A"/>
    <w:rsid w:val="007C3532"/>
    <w:rsid w:val="007C7225"/>
    <w:rsid w:val="007D2E3F"/>
    <w:rsid w:val="007D6E95"/>
    <w:rsid w:val="007D7A30"/>
    <w:rsid w:val="007E0A0A"/>
    <w:rsid w:val="007E0CC6"/>
    <w:rsid w:val="007E2503"/>
    <w:rsid w:val="007E2DF5"/>
    <w:rsid w:val="007E7415"/>
    <w:rsid w:val="007F1473"/>
    <w:rsid w:val="007F74DC"/>
    <w:rsid w:val="00802D1B"/>
    <w:rsid w:val="00802E49"/>
    <w:rsid w:val="00812AB9"/>
    <w:rsid w:val="008222A4"/>
    <w:rsid w:val="00825E80"/>
    <w:rsid w:val="00830CA2"/>
    <w:rsid w:val="00837C3C"/>
    <w:rsid w:val="0084079A"/>
    <w:rsid w:val="00850C73"/>
    <w:rsid w:val="0085307B"/>
    <w:rsid w:val="00855F48"/>
    <w:rsid w:val="00857341"/>
    <w:rsid w:val="00861086"/>
    <w:rsid w:val="0087303D"/>
    <w:rsid w:val="00873574"/>
    <w:rsid w:val="00877B84"/>
    <w:rsid w:val="008845B7"/>
    <w:rsid w:val="008848F7"/>
    <w:rsid w:val="0089222B"/>
    <w:rsid w:val="00895014"/>
    <w:rsid w:val="00895394"/>
    <w:rsid w:val="008A5EBC"/>
    <w:rsid w:val="008B216C"/>
    <w:rsid w:val="008B2346"/>
    <w:rsid w:val="008B3BE7"/>
    <w:rsid w:val="008B6A3E"/>
    <w:rsid w:val="008C209C"/>
    <w:rsid w:val="008D3F9C"/>
    <w:rsid w:val="008D4380"/>
    <w:rsid w:val="008D5E56"/>
    <w:rsid w:val="008E1521"/>
    <w:rsid w:val="008E286C"/>
    <w:rsid w:val="008F1B2E"/>
    <w:rsid w:val="008F4F06"/>
    <w:rsid w:val="008F609B"/>
    <w:rsid w:val="0090538F"/>
    <w:rsid w:val="009108A8"/>
    <w:rsid w:val="009151FA"/>
    <w:rsid w:val="00916EB1"/>
    <w:rsid w:val="009202DA"/>
    <w:rsid w:val="0092318D"/>
    <w:rsid w:val="009362A6"/>
    <w:rsid w:val="0093686D"/>
    <w:rsid w:val="00937649"/>
    <w:rsid w:val="00942F9B"/>
    <w:rsid w:val="00945035"/>
    <w:rsid w:val="0094653A"/>
    <w:rsid w:val="0095080B"/>
    <w:rsid w:val="00952136"/>
    <w:rsid w:val="009556F1"/>
    <w:rsid w:val="0097457F"/>
    <w:rsid w:val="0097487B"/>
    <w:rsid w:val="00975927"/>
    <w:rsid w:val="009779DC"/>
    <w:rsid w:val="00983C57"/>
    <w:rsid w:val="00985C9F"/>
    <w:rsid w:val="00991B9C"/>
    <w:rsid w:val="00993BBE"/>
    <w:rsid w:val="009A55D8"/>
    <w:rsid w:val="009B4F2B"/>
    <w:rsid w:val="009B6787"/>
    <w:rsid w:val="009C0DCF"/>
    <w:rsid w:val="009C7219"/>
    <w:rsid w:val="009D61D4"/>
    <w:rsid w:val="009E0A20"/>
    <w:rsid w:val="009E17BC"/>
    <w:rsid w:val="009E4957"/>
    <w:rsid w:val="009E640E"/>
    <w:rsid w:val="009F174D"/>
    <w:rsid w:val="00A00143"/>
    <w:rsid w:val="00A05549"/>
    <w:rsid w:val="00A104B6"/>
    <w:rsid w:val="00A115D0"/>
    <w:rsid w:val="00A11CFC"/>
    <w:rsid w:val="00A130A9"/>
    <w:rsid w:val="00A163BE"/>
    <w:rsid w:val="00A1712A"/>
    <w:rsid w:val="00A24610"/>
    <w:rsid w:val="00A35E41"/>
    <w:rsid w:val="00A360B5"/>
    <w:rsid w:val="00A37C87"/>
    <w:rsid w:val="00A425FC"/>
    <w:rsid w:val="00A51F0D"/>
    <w:rsid w:val="00A53EAA"/>
    <w:rsid w:val="00A576DF"/>
    <w:rsid w:val="00A57CAF"/>
    <w:rsid w:val="00A611FB"/>
    <w:rsid w:val="00A62020"/>
    <w:rsid w:val="00A6736D"/>
    <w:rsid w:val="00A71362"/>
    <w:rsid w:val="00A77B96"/>
    <w:rsid w:val="00A80794"/>
    <w:rsid w:val="00A8180B"/>
    <w:rsid w:val="00A84EFF"/>
    <w:rsid w:val="00A9281F"/>
    <w:rsid w:val="00AA2B52"/>
    <w:rsid w:val="00AA3E93"/>
    <w:rsid w:val="00AA500A"/>
    <w:rsid w:val="00AA504A"/>
    <w:rsid w:val="00AB7A2C"/>
    <w:rsid w:val="00AC19BE"/>
    <w:rsid w:val="00AC2279"/>
    <w:rsid w:val="00AE095C"/>
    <w:rsid w:val="00AE09D0"/>
    <w:rsid w:val="00AE119F"/>
    <w:rsid w:val="00AE35FC"/>
    <w:rsid w:val="00AE5097"/>
    <w:rsid w:val="00AE5A03"/>
    <w:rsid w:val="00AE60BE"/>
    <w:rsid w:val="00AF273B"/>
    <w:rsid w:val="00AF5C6B"/>
    <w:rsid w:val="00AF6246"/>
    <w:rsid w:val="00AF6266"/>
    <w:rsid w:val="00AF7FE2"/>
    <w:rsid w:val="00B0703A"/>
    <w:rsid w:val="00B206D9"/>
    <w:rsid w:val="00B21281"/>
    <w:rsid w:val="00B33263"/>
    <w:rsid w:val="00B35C8A"/>
    <w:rsid w:val="00B40092"/>
    <w:rsid w:val="00B45B65"/>
    <w:rsid w:val="00B46E3E"/>
    <w:rsid w:val="00B46F29"/>
    <w:rsid w:val="00B53D9D"/>
    <w:rsid w:val="00B563EF"/>
    <w:rsid w:val="00B744D8"/>
    <w:rsid w:val="00B7494C"/>
    <w:rsid w:val="00B90335"/>
    <w:rsid w:val="00B91811"/>
    <w:rsid w:val="00B9656D"/>
    <w:rsid w:val="00B965B6"/>
    <w:rsid w:val="00BA1BC9"/>
    <w:rsid w:val="00BA2E68"/>
    <w:rsid w:val="00BA40A0"/>
    <w:rsid w:val="00BB099F"/>
    <w:rsid w:val="00BC27EE"/>
    <w:rsid w:val="00BC48F9"/>
    <w:rsid w:val="00BD01C9"/>
    <w:rsid w:val="00BD29FE"/>
    <w:rsid w:val="00BE1654"/>
    <w:rsid w:val="00BF1030"/>
    <w:rsid w:val="00BF4236"/>
    <w:rsid w:val="00BF4EAE"/>
    <w:rsid w:val="00C00B74"/>
    <w:rsid w:val="00C00C1C"/>
    <w:rsid w:val="00C04195"/>
    <w:rsid w:val="00C10710"/>
    <w:rsid w:val="00C11DB7"/>
    <w:rsid w:val="00C147AC"/>
    <w:rsid w:val="00C1664E"/>
    <w:rsid w:val="00C20958"/>
    <w:rsid w:val="00C24288"/>
    <w:rsid w:val="00C3003A"/>
    <w:rsid w:val="00C32CBC"/>
    <w:rsid w:val="00C4242C"/>
    <w:rsid w:val="00C52A95"/>
    <w:rsid w:val="00C5378F"/>
    <w:rsid w:val="00C53C25"/>
    <w:rsid w:val="00C547B4"/>
    <w:rsid w:val="00C608D6"/>
    <w:rsid w:val="00C632AE"/>
    <w:rsid w:val="00C64886"/>
    <w:rsid w:val="00C73390"/>
    <w:rsid w:val="00C73F87"/>
    <w:rsid w:val="00C82C2A"/>
    <w:rsid w:val="00C82F1E"/>
    <w:rsid w:val="00CA08BD"/>
    <w:rsid w:val="00CA098C"/>
    <w:rsid w:val="00CA1F6F"/>
    <w:rsid w:val="00CB029A"/>
    <w:rsid w:val="00CB1017"/>
    <w:rsid w:val="00CB4E52"/>
    <w:rsid w:val="00CB5462"/>
    <w:rsid w:val="00CB77EE"/>
    <w:rsid w:val="00CC19CF"/>
    <w:rsid w:val="00CC1D15"/>
    <w:rsid w:val="00CC53BE"/>
    <w:rsid w:val="00CD375A"/>
    <w:rsid w:val="00CD4F4F"/>
    <w:rsid w:val="00CE112D"/>
    <w:rsid w:val="00CE6D1C"/>
    <w:rsid w:val="00CF03C0"/>
    <w:rsid w:val="00D001DE"/>
    <w:rsid w:val="00D03BE8"/>
    <w:rsid w:val="00D04A30"/>
    <w:rsid w:val="00D0541C"/>
    <w:rsid w:val="00D105CB"/>
    <w:rsid w:val="00D11F9D"/>
    <w:rsid w:val="00D14621"/>
    <w:rsid w:val="00D147A1"/>
    <w:rsid w:val="00D20756"/>
    <w:rsid w:val="00D20ACD"/>
    <w:rsid w:val="00D20F85"/>
    <w:rsid w:val="00D313BC"/>
    <w:rsid w:val="00D33487"/>
    <w:rsid w:val="00D464C7"/>
    <w:rsid w:val="00D464F0"/>
    <w:rsid w:val="00D477DA"/>
    <w:rsid w:val="00D47845"/>
    <w:rsid w:val="00D52578"/>
    <w:rsid w:val="00D64C0C"/>
    <w:rsid w:val="00D66A01"/>
    <w:rsid w:val="00D67282"/>
    <w:rsid w:val="00D70245"/>
    <w:rsid w:val="00D71E6E"/>
    <w:rsid w:val="00D7569C"/>
    <w:rsid w:val="00D77ADF"/>
    <w:rsid w:val="00D81D97"/>
    <w:rsid w:val="00D83E9B"/>
    <w:rsid w:val="00D8512F"/>
    <w:rsid w:val="00D90136"/>
    <w:rsid w:val="00D90A1E"/>
    <w:rsid w:val="00D90B1B"/>
    <w:rsid w:val="00D90DE2"/>
    <w:rsid w:val="00D93884"/>
    <w:rsid w:val="00DE1771"/>
    <w:rsid w:val="00DE3FC3"/>
    <w:rsid w:val="00DE5322"/>
    <w:rsid w:val="00DF29B8"/>
    <w:rsid w:val="00DF2E97"/>
    <w:rsid w:val="00E01F74"/>
    <w:rsid w:val="00E02F4C"/>
    <w:rsid w:val="00E03321"/>
    <w:rsid w:val="00E0443E"/>
    <w:rsid w:val="00E079ED"/>
    <w:rsid w:val="00E1633B"/>
    <w:rsid w:val="00E16D15"/>
    <w:rsid w:val="00E251F5"/>
    <w:rsid w:val="00E31BE9"/>
    <w:rsid w:val="00E331A1"/>
    <w:rsid w:val="00E3532C"/>
    <w:rsid w:val="00E362D4"/>
    <w:rsid w:val="00E36696"/>
    <w:rsid w:val="00E41640"/>
    <w:rsid w:val="00E43367"/>
    <w:rsid w:val="00E44328"/>
    <w:rsid w:val="00E50601"/>
    <w:rsid w:val="00E52B93"/>
    <w:rsid w:val="00E5755E"/>
    <w:rsid w:val="00E60497"/>
    <w:rsid w:val="00E60AF7"/>
    <w:rsid w:val="00E6637B"/>
    <w:rsid w:val="00E70EAB"/>
    <w:rsid w:val="00E7276C"/>
    <w:rsid w:val="00E7491C"/>
    <w:rsid w:val="00E7707E"/>
    <w:rsid w:val="00E826CA"/>
    <w:rsid w:val="00E82C70"/>
    <w:rsid w:val="00E86664"/>
    <w:rsid w:val="00E86960"/>
    <w:rsid w:val="00E86EDB"/>
    <w:rsid w:val="00E90AF2"/>
    <w:rsid w:val="00E9134A"/>
    <w:rsid w:val="00E94146"/>
    <w:rsid w:val="00EB780C"/>
    <w:rsid w:val="00EB7D91"/>
    <w:rsid w:val="00EC4226"/>
    <w:rsid w:val="00EC5C4A"/>
    <w:rsid w:val="00EC5DF2"/>
    <w:rsid w:val="00ED0BC4"/>
    <w:rsid w:val="00ED2B61"/>
    <w:rsid w:val="00ED55FE"/>
    <w:rsid w:val="00ED7781"/>
    <w:rsid w:val="00ED7FF3"/>
    <w:rsid w:val="00EE0F73"/>
    <w:rsid w:val="00EE1A8A"/>
    <w:rsid w:val="00EE20A4"/>
    <w:rsid w:val="00F03053"/>
    <w:rsid w:val="00F05364"/>
    <w:rsid w:val="00F060E1"/>
    <w:rsid w:val="00F17314"/>
    <w:rsid w:val="00F3047E"/>
    <w:rsid w:val="00F3051D"/>
    <w:rsid w:val="00F33653"/>
    <w:rsid w:val="00F33A22"/>
    <w:rsid w:val="00F344BD"/>
    <w:rsid w:val="00F41B79"/>
    <w:rsid w:val="00F437C3"/>
    <w:rsid w:val="00F46D10"/>
    <w:rsid w:val="00F54AFC"/>
    <w:rsid w:val="00F5718B"/>
    <w:rsid w:val="00F65D49"/>
    <w:rsid w:val="00F666E8"/>
    <w:rsid w:val="00F6722C"/>
    <w:rsid w:val="00F732C0"/>
    <w:rsid w:val="00F74E49"/>
    <w:rsid w:val="00F83F48"/>
    <w:rsid w:val="00F84134"/>
    <w:rsid w:val="00F90B54"/>
    <w:rsid w:val="00F92FCE"/>
    <w:rsid w:val="00FA0939"/>
    <w:rsid w:val="00FA63DD"/>
    <w:rsid w:val="00FB550F"/>
    <w:rsid w:val="00FB6341"/>
    <w:rsid w:val="00FB6999"/>
    <w:rsid w:val="00FB79ED"/>
    <w:rsid w:val="00FD23D6"/>
    <w:rsid w:val="00FD73FC"/>
    <w:rsid w:val="00FE3ED3"/>
    <w:rsid w:val="00FF205B"/>
    <w:rsid w:val="00FF5DEC"/>
    <w:rsid w:val="00F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E6EA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3E6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2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0756"/>
  </w:style>
  <w:style w:type="paragraph" w:styleId="Altbilgi">
    <w:name w:val="footer"/>
    <w:basedOn w:val="Normal"/>
    <w:link w:val="AltbilgiChar"/>
    <w:uiPriority w:val="99"/>
    <w:unhideWhenUsed/>
    <w:rsid w:val="00D2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0756"/>
  </w:style>
  <w:style w:type="table" w:customStyle="1" w:styleId="ListTable4Accent2">
    <w:name w:val="List Table 4 Accent 2"/>
    <w:basedOn w:val="NormalTablo"/>
    <w:uiPriority w:val="49"/>
    <w:rsid w:val="00D20756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AralkYok">
    <w:name w:val="No Spacing"/>
    <w:aliases w:val="NORMAL PLAN"/>
    <w:basedOn w:val="Normal"/>
    <w:link w:val="AralkYokChar"/>
    <w:uiPriority w:val="1"/>
    <w:qFormat/>
    <w:rsid w:val="00605543"/>
    <w:pPr>
      <w:widowControl w:val="0"/>
      <w:tabs>
        <w:tab w:val="left" w:pos="3387"/>
      </w:tabs>
      <w:adjustRightInd w:val="0"/>
      <w:spacing w:after="0" w:line="240" w:lineRule="auto"/>
      <w:ind w:left="426"/>
      <w:jc w:val="both"/>
      <w:textAlignment w:val="baseline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AralkYokChar">
    <w:name w:val="Aralık Yok Char"/>
    <w:aliases w:val="NORMAL PLAN Char"/>
    <w:link w:val="AralkYok"/>
    <w:uiPriority w:val="1"/>
    <w:rsid w:val="00605543"/>
    <w:rPr>
      <w:rFonts w:ascii="Calibri" w:eastAsia="Times New Roman" w:hAnsi="Calibri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E6EA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3E6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2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0756"/>
  </w:style>
  <w:style w:type="paragraph" w:styleId="Altbilgi">
    <w:name w:val="footer"/>
    <w:basedOn w:val="Normal"/>
    <w:link w:val="AltbilgiChar"/>
    <w:uiPriority w:val="99"/>
    <w:unhideWhenUsed/>
    <w:rsid w:val="00D2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0756"/>
  </w:style>
  <w:style w:type="table" w:customStyle="1" w:styleId="ListTable4Accent2">
    <w:name w:val="List Table 4 Accent 2"/>
    <w:basedOn w:val="NormalTablo"/>
    <w:uiPriority w:val="49"/>
    <w:rsid w:val="00D20756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AralkYok">
    <w:name w:val="No Spacing"/>
    <w:aliases w:val="NORMAL PLAN"/>
    <w:basedOn w:val="Normal"/>
    <w:link w:val="AralkYokChar"/>
    <w:uiPriority w:val="1"/>
    <w:qFormat/>
    <w:rsid w:val="00605543"/>
    <w:pPr>
      <w:widowControl w:val="0"/>
      <w:tabs>
        <w:tab w:val="left" w:pos="3387"/>
      </w:tabs>
      <w:adjustRightInd w:val="0"/>
      <w:spacing w:after="0" w:line="240" w:lineRule="auto"/>
      <w:ind w:left="426"/>
      <w:jc w:val="both"/>
      <w:textAlignment w:val="baseline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AralkYokChar">
    <w:name w:val="Aralık Yok Char"/>
    <w:aliases w:val="NORMAL PLAN Char"/>
    <w:link w:val="AralkYok"/>
    <w:uiPriority w:val="1"/>
    <w:rsid w:val="00605543"/>
    <w:rPr>
      <w:rFonts w:ascii="Calibri" w:eastAsia="Times New Roman" w:hAnsi="Calibri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sukru.atceken</dc:creator>
  <cp:lastModifiedBy>Halil Ufuk ÇİFTÇİ</cp:lastModifiedBy>
  <cp:revision>3</cp:revision>
  <cp:lastPrinted>2015-07-09T10:30:00Z</cp:lastPrinted>
  <dcterms:created xsi:type="dcterms:W3CDTF">2018-06-07T11:38:00Z</dcterms:created>
  <dcterms:modified xsi:type="dcterms:W3CDTF">2018-06-07T11:44:00Z</dcterms:modified>
</cp:coreProperties>
</file>